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bookmarkStart w:id="0" w:name="_GoBack"/>
      <w:r w:rsidRPr="00492FFA">
        <w:rPr>
          <w:rFonts w:ascii="regular" w:eastAsia="Times New Roman" w:hAnsi="regular" w:cs="Times New Roman"/>
          <w:color w:val="3C3C3C"/>
          <w:sz w:val="24"/>
          <w:szCs w:val="24"/>
          <w:lang w:eastAsia="sv-SE"/>
        </w:rPr>
        <w:t> </w:t>
      </w:r>
    </w:p>
    <w:bookmarkEnd w:id="0"/>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heavy" w:eastAsia="Times New Roman" w:hAnsi="heavy" w:cs="Times New Roman"/>
          <w:color w:val="000000"/>
          <w:sz w:val="36"/>
          <w:szCs w:val="36"/>
          <w:lang w:eastAsia="sv-SE"/>
        </w:rPr>
        <w:t>Stärk trafikundervisningen i Öckerö kommun</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heavy" w:eastAsia="Times New Roman" w:hAnsi="heavy" w:cs="Times New Roman"/>
          <w:color w:val="000000"/>
          <w:sz w:val="36"/>
          <w:szCs w:val="36"/>
          <w:lang w:eastAsia="sv-SE"/>
        </w:rPr>
        <w:t>Vår motion</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regular" w:eastAsia="Times New Roman" w:hAnsi="regular" w:cs="Times New Roman"/>
          <w:color w:val="3C3C3C"/>
          <w:sz w:val="24"/>
          <w:szCs w:val="24"/>
          <w:lang w:eastAsia="sv-SE"/>
        </w:rPr>
        <w:t>Trafikkunskaperna blir allt viktigare i vårt samhälle. Trafiken intensifieras oavsett om man åker bil, cyklar eller går. Också många bostadsområden får ökad biltrafik. Det skapar en otrygghet för de barn som använder allmänna vägar och gator för att ta sig till skolan och till fritidsaktiviteter.</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regular" w:eastAsia="Times New Roman" w:hAnsi="regular" w:cs="Times New Roman"/>
          <w:color w:val="3C3C3C"/>
          <w:sz w:val="24"/>
          <w:szCs w:val="24"/>
          <w:lang w:eastAsia="sv-SE"/>
        </w:rPr>
        <w:t>Barn i skolan måste få goda kunskaper i hur man agerar i trafiken. Många barn får bilskjuts av föräldrar till skolan och kommer därför inte i kontakt med trafiken. De får visserligen en tryggare väg till skolan, men de lär sig inte mycket om hur man agerar i trafiken. Statistiken visar att antalet singelolyckor ökar.</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regular" w:eastAsia="Times New Roman" w:hAnsi="regular" w:cs="Times New Roman"/>
          <w:color w:val="3C3C3C"/>
          <w:sz w:val="24"/>
          <w:szCs w:val="24"/>
          <w:lang w:eastAsia="sv-SE"/>
        </w:rPr>
        <w:t>Trafikundervisning behövs, speciellt i grundskolan, där man kan integrera trafikundervisningen i all annan undervisning. Därmed finns den med som ett naturligt inslag i hela skoldagen. Vad vi förstår så gör skolorna i Öckerö kommun lite olika vad gäller detta. Ett viktigt hjälpmedel för skolor är att ha en plan för kunskapsområdet trafik, liksom man varje läsår utvärderar vad som gjorts inom området. I denna utvärdering bör även trafiksäkerheten kring skolorna tas upp.</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regular" w:eastAsia="Times New Roman" w:hAnsi="regular" w:cs="Times New Roman"/>
          <w:color w:val="3C3C3C"/>
          <w:sz w:val="24"/>
          <w:szCs w:val="24"/>
          <w:lang w:eastAsia="sv-SE"/>
        </w:rPr>
        <w:t xml:space="preserve">Mot bakgrund av detta föreslår vi att kommunfullmäktige ger Barn och utbildningsförvaltningen i uppdrag att utarbeta en gemensam utbildningsplan gällande </w:t>
      </w:r>
      <w:proofErr w:type="gramStart"/>
      <w:r w:rsidRPr="00492FFA">
        <w:rPr>
          <w:rFonts w:ascii="regular" w:eastAsia="Times New Roman" w:hAnsi="regular" w:cs="Times New Roman"/>
          <w:color w:val="3C3C3C"/>
          <w:sz w:val="24"/>
          <w:szCs w:val="24"/>
          <w:lang w:eastAsia="sv-SE"/>
        </w:rPr>
        <w:t>trafiksäkerhet ,</w:t>
      </w:r>
      <w:proofErr w:type="gramEnd"/>
      <w:r w:rsidRPr="00492FFA">
        <w:rPr>
          <w:rFonts w:ascii="regular" w:eastAsia="Times New Roman" w:hAnsi="regular" w:cs="Times New Roman"/>
          <w:color w:val="3C3C3C"/>
          <w:sz w:val="24"/>
          <w:szCs w:val="24"/>
          <w:lang w:eastAsia="sv-SE"/>
        </w:rPr>
        <w:t xml:space="preserve"> inom förvaltningens verksamhetsområde och att man utvärderar den årligen.</w:t>
      </w:r>
    </w:p>
    <w:p w:rsidR="00492FFA" w:rsidRPr="00492FFA" w:rsidRDefault="00492FFA" w:rsidP="00492FFA">
      <w:pPr>
        <w:shd w:val="clear" w:color="auto" w:fill="FEFEFE"/>
        <w:spacing w:after="300" w:line="375" w:lineRule="atLeast"/>
        <w:rPr>
          <w:rFonts w:ascii="regular" w:eastAsia="Times New Roman" w:hAnsi="regular" w:cs="Times New Roman"/>
          <w:color w:val="3C3C3C"/>
          <w:sz w:val="24"/>
          <w:szCs w:val="24"/>
          <w:lang w:eastAsia="sv-SE"/>
        </w:rPr>
      </w:pPr>
      <w:r w:rsidRPr="00492FFA">
        <w:rPr>
          <w:rFonts w:ascii="regular" w:eastAsia="Times New Roman" w:hAnsi="regular" w:cs="Times New Roman"/>
          <w:color w:val="3C3C3C"/>
          <w:sz w:val="24"/>
          <w:szCs w:val="24"/>
          <w:lang w:eastAsia="sv-SE"/>
        </w:rPr>
        <w:t>Lena Berglund              Ronnie Bryngelsson                  Monika Eriksen</w:t>
      </w:r>
    </w:p>
    <w:p w:rsidR="00492FFA" w:rsidRDefault="00492FFA"/>
    <w:sectPr w:rsidR="00492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gular">
    <w:altName w:val="Trebuchet MS"/>
    <w:panose1 w:val="00000000000000000000"/>
    <w:charset w:val="00"/>
    <w:family w:val="roman"/>
    <w:notTrueType/>
    <w:pitch w:val="default"/>
  </w:font>
  <w:font w:name="heav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FA"/>
    <w:rsid w:val="00492FFA"/>
    <w:rsid w:val="006D6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D112-B3B9-4A98-ABD5-FDA46875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0712">
      <w:bodyDiv w:val="1"/>
      <w:marLeft w:val="0"/>
      <w:marRight w:val="0"/>
      <w:marTop w:val="0"/>
      <w:marBottom w:val="0"/>
      <w:divBdr>
        <w:top w:val="none" w:sz="0" w:space="0" w:color="auto"/>
        <w:left w:val="none" w:sz="0" w:space="0" w:color="auto"/>
        <w:bottom w:val="none" w:sz="0" w:space="0" w:color="auto"/>
        <w:right w:val="none" w:sz="0" w:space="0" w:color="auto"/>
      </w:divBdr>
      <w:divsChild>
        <w:div w:id="1169321692">
          <w:marLeft w:val="0"/>
          <w:marRight w:val="0"/>
          <w:marTop w:val="0"/>
          <w:marBottom w:val="150"/>
          <w:divBdr>
            <w:top w:val="none" w:sz="0" w:space="0" w:color="auto"/>
            <w:left w:val="none" w:sz="0" w:space="0" w:color="auto"/>
            <w:bottom w:val="none" w:sz="0" w:space="0" w:color="auto"/>
            <w:right w:val="none" w:sz="0" w:space="0" w:color="auto"/>
          </w:divBdr>
          <w:divsChild>
            <w:div w:id="996299362">
              <w:marLeft w:val="0"/>
              <w:marRight w:val="150"/>
              <w:marTop w:val="0"/>
              <w:marBottom w:val="0"/>
              <w:divBdr>
                <w:top w:val="none" w:sz="0" w:space="0" w:color="auto"/>
                <w:left w:val="none" w:sz="0" w:space="0" w:color="auto"/>
                <w:bottom w:val="none" w:sz="0" w:space="0" w:color="auto"/>
                <w:right w:val="none" w:sz="0" w:space="0" w:color="auto"/>
              </w:divBdr>
            </w:div>
            <w:div w:id="752778534">
              <w:marLeft w:val="0"/>
              <w:marRight w:val="0"/>
              <w:marTop w:val="0"/>
              <w:marBottom w:val="0"/>
              <w:divBdr>
                <w:top w:val="none" w:sz="0" w:space="0" w:color="auto"/>
                <w:left w:val="none" w:sz="0" w:space="0" w:color="auto"/>
                <w:bottom w:val="none" w:sz="0" w:space="0" w:color="auto"/>
                <w:right w:val="none" w:sz="0" w:space="0" w:color="auto"/>
              </w:divBdr>
            </w:div>
          </w:divsChild>
        </w:div>
        <w:div w:id="283002455">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1238</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Andersson</dc:creator>
  <cp:keywords/>
  <dc:description/>
  <cp:lastModifiedBy>Tommy Andersson</cp:lastModifiedBy>
  <cp:revision>2</cp:revision>
  <dcterms:created xsi:type="dcterms:W3CDTF">2020-01-15T13:22:00Z</dcterms:created>
  <dcterms:modified xsi:type="dcterms:W3CDTF">2020-01-15T13:22:00Z</dcterms:modified>
</cp:coreProperties>
</file>